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B" w:rsidRPr="00E84366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b/>
          <w:i/>
          <w:sz w:val="32"/>
          <w:szCs w:val="32"/>
          <w:u w:val="single"/>
          <w:lang w:eastAsia="ru-RU"/>
        </w:rPr>
      </w:pPr>
      <w:r w:rsidRPr="00E84366">
        <w:rPr>
          <w:rFonts w:ascii="Times New Roman" w:eastAsia="MS Mincho" w:hAnsi="Times New Roman" w:cs="Times New Roman"/>
          <w:b/>
          <w:i/>
          <w:sz w:val="32"/>
          <w:szCs w:val="32"/>
          <w:u w:val="single"/>
          <w:lang w:eastAsia="ru-RU"/>
        </w:rPr>
        <w:t>Виконання проекту:</w:t>
      </w:r>
    </w:p>
    <w:p w:rsidR="00365A1B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П.І.Б. автора проекту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група ________________ 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БГЕ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Назва проекту: 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</w:t>
      </w:r>
    </w:p>
    <w:p w:rsidR="00365A1B" w:rsidRPr="00C1686B" w:rsidRDefault="00365A1B" w:rsidP="00365A1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(не більше 20-ти слів)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АВТОРИ ПРОЕКТУ: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Керівник проекту (П.І.Б.) ____________________________________________________________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Тел.:____________________</w:t>
      </w:r>
      <w:r w:rsidRPr="00C1686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C1686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mail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:____________________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0672" w:type="dxa"/>
        <w:tblLook w:val="01E0"/>
      </w:tblPr>
      <w:tblGrid>
        <w:gridCol w:w="10672"/>
      </w:tblGrid>
      <w:tr w:rsidR="00365A1B" w:rsidRPr="00C1686B" w:rsidTr="00DE6841">
        <w:tc>
          <w:tcPr>
            <w:tcW w:w="10672" w:type="dxa"/>
          </w:tcPr>
          <w:p w:rsidR="00365A1B" w:rsidRPr="00C1686B" w:rsidRDefault="00365A1B" w:rsidP="00DE68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5A1B" w:rsidRPr="00C1686B" w:rsidTr="00DE6841">
        <w:tc>
          <w:tcPr>
            <w:tcW w:w="10672" w:type="dxa"/>
          </w:tcPr>
          <w:tbl>
            <w:tblPr>
              <w:tblW w:w="10456" w:type="dxa"/>
              <w:tblLook w:val="01E0"/>
            </w:tblPr>
            <w:tblGrid>
              <w:gridCol w:w="5637"/>
              <w:gridCol w:w="4819"/>
            </w:tblGrid>
            <w:tr w:rsidR="00365A1B" w:rsidRPr="00C1686B" w:rsidTr="00DE6841">
              <w:tc>
                <w:tcPr>
                  <w:tcW w:w="5637" w:type="dxa"/>
                </w:tcPr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Керiвник</w:t>
                  </w:r>
                  <w:proofErr w:type="spellEnd"/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проекту  </w:t>
                  </w: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Підпис:____________________________</w:t>
                  </w:r>
                </w:p>
              </w:tc>
              <w:tc>
                <w:tcPr>
                  <w:tcW w:w="4819" w:type="dxa"/>
                </w:tcPr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Проект розглянуто:</w:t>
                  </w: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асистентом кафедри СЕГ</w:t>
                  </w: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Ф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БГЕ</w:t>
                  </w: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Молікевичем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Р.С.</w:t>
                  </w: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Підпис:____________________________</w:t>
                  </w:r>
                </w:p>
              </w:tc>
            </w:tr>
            <w:tr w:rsidR="00365A1B" w:rsidRPr="00C1686B" w:rsidTr="00DE6841">
              <w:tc>
                <w:tcPr>
                  <w:tcW w:w="5637" w:type="dxa"/>
                </w:tcPr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«____»   ____________201_р.   </w:t>
                  </w:r>
                </w:p>
              </w:tc>
              <w:tc>
                <w:tcPr>
                  <w:tcW w:w="4819" w:type="dxa"/>
                </w:tcPr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 xml:space="preserve">                    </w:t>
                  </w: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«____» ____________201_р.       </w:t>
                  </w:r>
                </w:p>
              </w:tc>
            </w:tr>
            <w:tr w:rsidR="00365A1B" w:rsidRPr="00C1686B" w:rsidTr="00DE6841">
              <w:tc>
                <w:tcPr>
                  <w:tcW w:w="5637" w:type="dxa"/>
                </w:tcPr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5A1B" w:rsidRPr="00C1686B" w:rsidRDefault="00365A1B" w:rsidP="00DE68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5A1B" w:rsidRPr="00C1686B" w:rsidRDefault="00365A1B" w:rsidP="00DE68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5A1B" w:rsidRPr="00C1686B" w:rsidTr="00DE6841">
        <w:tc>
          <w:tcPr>
            <w:tcW w:w="10672" w:type="dxa"/>
          </w:tcPr>
          <w:p w:rsidR="00365A1B" w:rsidRPr="00C1686B" w:rsidRDefault="00365A1B" w:rsidP="00DE68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65A1B" w:rsidRPr="00C1686B" w:rsidRDefault="00365A1B" w:rsidP="00365A1B">
      <w:pPr>
        <w:spacing w:after="0" w:line="240" w:lineRule="auto"/>
        <w:jc w:val="center"/>
        <w:rPr>
          <w:rFonts w:ascii="Times New Roman" w:eastAsia="MS Mincho" w:hAnsi="Times New Roman" w:cs="Times New Roman"/>
          <w:spacing w:val="82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jc w:val="center"/>
        <w:rPr>
          <w:rFonts w:ascii="Times New Roman" w:eastAsia="MS Mincho" w:hAnsi="Times New Roman" w:cs="Times New Roman"/>
          <w:spacing w:val="150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pacing w:val="150"/>
          <w:sz w:val="24"/>
          <w:szCs w:val="24"/>
          <w:lang w:eastAsia="ru-RU"/>
        </w:rPr>
        <w:t>ПРОЕКТ</w:t>
      </w:r>
    </w:p>
    <w:p w:rsidR="00365A1B" w:rsidRPr="00C1686B" w:rsidRDefault="00365A1B" w:rsidP="00365A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фундаментального/прикладного дослідження,</w:t>
      </w:r>
    </w:p>
    <w:p w:rsidR="00365A1B" w:rsidRPr="00C1686B" w:rsidRDefault="00365A1B" w:rsidP="00365A1B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C1686B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>(непотрібне викреслити)</w:t>
      </w:r>
    </w:p>
    <w:p w:rsidR="00365A1B" w:rsidRPr="00C1686B" w:rsidRDefault="00365A1B" w:rsidP="00365A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що виконуватиметься за рахунок видатків загального фонду державного бюджету</w:t>
      </w:r>
    </w:p>
    <w:p w:rsidR="00365A1B" w:rsidRPr="00C1686B" w:rsidRDefault="00365A1B" w:rsidP="00365A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Обсяг фінансування: ___________тис. грн.</w:t>
      </w: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АНОТАЦІЯ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(до 25 рядків)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короткий зміст проекту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ПРОБЛЕМАТИКА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ДОСЛІДЖЕННЯ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(до 15 рядків)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2.1. П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роблема, на вирішення якої спрямовано проект.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2.2. Об’єкт дослідження.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2.3. Предмет дослідження.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3. СТАН ДОСЛІДЖЕНЬ ПРОБЛЕМИ І ТЕМАТИКИ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90 рядків)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роботи</w:t>
      </w:r>
      <w:proofErr w:type="spellEnd"/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Проект за тематикою та предметом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спрямований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вирішення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: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важливої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іально-економічної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проблеми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обороноздатності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країни</w:t>
      </w:r>
      <w:proofErr w:type="spellEnd"/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важливої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іально-економічної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наукової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технологічної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проблеми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галузевого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та/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регіонального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значення</w:t>
      </w:r>
      <w:proofErr w:type="spellEnd"/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поточних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науки,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суспільних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практик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3.2. Повнота використання світового досвіду при обґрунтуванні проблеми, теми, предмету, основних ідей, мети і завдань дослідження чи розробки: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світовий та вітчизняний досвід, що підтверджується змістовними порівняннями та визначенням відмінностей роботи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 Аналіз результатів, отриманих авторами проекту за даною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30 рядків).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3.4. Аналіз результатів, отриманих іншими вітчизняними та закордонними вченими (аналогічно наведеному у п.3.3); окремо проаналізувати напрацювання цих учених за останні 5 років із посиланням на конкретні публікації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40 рядків).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3.5.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проекту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20 рядків).</w:t>
      </w:r>
    </w:p>
    <w:p w:rsidR="00365A1B" w:rsidRPr="00C1686B" w:rsidRDefault="00365A1B" w:rsidP="00365A1B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478"/>
      </w:tblGrid>
      <w:tr w:rsidR="00365A1B" w:rsidRPr="00C1686B" w:rsidTr="00DE6841">
        <w:trPr>
          <w:trHeight w:val="228"/>
        </w:trPr>
        <w:tc>
          <w:tcPr>
            <w:tcW w:w="423" w:type="dxa"/>
            <w:shd w:val="clear" w:color="auto" w:fill="auto"/>
          </w:tcPr>
          <w:p w:rsidR="00365A1B" w:rsidRPr="00C1686B" w:rsidRDefault="00365A1B" w:rsidP="00DE6841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168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00" w:type="dxa"/>
            <w:shd w:val="clear" w:color="auto" w:fill="auto"/>
          </w:tcPr>
          <w:p w:rsidR="00365A1B" w:rsidRPr="00C1686B" w:rsidRDefault="00365A1B" w:rsidP="00DE6841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168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Повні дані про статті</w:t>
            </w:r>
          </w:p>
        </w:tc>
      </w:tr>
      <w:tr w:rsidR="00365A1B" w:rsidRPr="00C1686B" w:rsidTr="00DE6841">
        <w:tc>
          <w:tcPr>
            <w:tcW w:w="423" w:type="dxa"/>
            <w:shd w:val="clear" w:color="auto" w:fill="auto"/>
          </w:tcPr>
          <w:p w:rsidR="00365A1B" w:rsidRPr="00C1686B" w:rsidRDefault="00365A1B" w:rsidP="00DE6841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168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365A1B" w:rsidRPr="00C1686B" w:rsidRDefault="00365A1B" w:rsidP="00DE6841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4. МЕТА, ОСНОВНІ ЗАВДАННЯ ТА ЇХ АКТУАЛЬНІСТЬ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(до 90 рядків)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4.1. Ідеї та робочі гіпотези проекту.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4.2. Мета і завдання, на вирішення яких спрямовано проект.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4.3. Обґрунтування актуальності та/або доцільності виконання завдань, виходячи із:</w:t>
      </w:r>
    </w:p>
    <w:p w:rsidR="00365A1B" w:rsidRPr="00C1686B" w:rsidRDefault="00365A1B" w:rsidP="00365A1B">
      <w:pPr>
        <w:spacing w:after="0" w:line="240" w:lineRule="auto"/>
        <w:ind w:left="397" w:firstLine="2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стану досліджень проблематики за тематикою проекту;</w:t>
      </w:r>
    </w:p>
    <w:p w:rsidR="00365A1B" w:rsidRPr="00C1686B" w:rsidRDefault="00365A1B" w:rsidP="00365A1B">
      <w:pPr>
        <w:spacing w:after="0" w:line="240" w:lineRule="auto"/>
        <w:ind w:left="397" w:firstLine="2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ідей та робочих гіпотез проекту.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5. ПІДХІД, МЕТОДИ, ЗАСОБИ ТА ОСОБЛИВОСТІ ДОСЛІДЖЕНЬ ЗА ПРОЕКТОМ</w:t>
      </w:r>
    </w:p>
    <w:p w:rsidR="00365A1B" w:rsidRPr="00C1686B" w:rsidRDefault="00365A1B" w:rsidP="00365A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(до 50 рядків) 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5.1. Визначення підходу щодо проведення досліджень, обґрунтування його новизни.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5.2. Нові або оновлені методи та засоби, методика та методологія досліджень, що створюватимуться авторами у ході виконання проекту.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5.3. Особливості структури та складових проведення досліджень.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6. ОЧІКУВАНІ РЕЗУЛЬТАТИ ВИКОНАННЯ ПРОЕКТУ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ТА ЇХ НАУКОВА НОВИЗНА</w:t>
      </w:r>
    </w:p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(до 70 рядків)</w:t>
      </w:r>
    </w:p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6.1. Повнота визначення очікуваних пізнавальних результатів:</w:t>
      </w:r>
    </w:p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наведені проекти наукових описів та пояснень, розкрито попередні описи встановлюваних закономірностей, створюваних моделей, теорій та/або концепцій</w:t>
      </w:r>
    </w:p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6.2. Наукова новизна та оригінальність очікуваних результатів:</w:t>
      </w:r>
    </w:p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- результати будуть новими, що достатньо обґрунтовано порівняннями із світовими аналогами, прототипами та іншим світовим доробком</w:t>
      </w:r>
    </w:p>
    <w:p w:rsidR="00365A1B" w:rsidRPr="00C1686B" w:rsidRDefault="00365A1B" w:rsidP="00365A1B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результати матимуть певну новизну, що обґрунтовано порівняннями із світовими аналогами, прототипами та іншим світовим доробком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6.3. Докладно представити очікувані результати – попередні описи теорій, концепцій, закономірностей, моделей, інших положень, що створюватимуться, змінюватимуться та/або доповнюватимуться авторами.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6.4. Визначити, які з очікуваних результатів можуть бути науково-обґрунтованими та доведеними, спиратимуться на закономірності (і які саме) природи, а які – корисними методичними і технічними напрацюваннями на основі практичного досвіду.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6.5.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публікації, довести переваги результатів, які будуть отримані над існуючими.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>7. ПРАКТИЧНА ЦІННІСТЬ ДЛЯ ЕКОНОМІКИ ТА СУПІЛЬСТВА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(до 70 рядків)</w:t>
      </w:r>
      <w:r w:rsidRPr="00C16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Методологічна цінність, наявність, повнота розкриття та обґрунтованість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новостворюваних підходів, методів і засобів наукових досліджень, можливість їх застосування як міждисциплінарних: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методологічні складові роботи будуть новими, що цілком обґрунтовано порівняннями із світовими аналогами і прототипами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існують у світовій науці, але доопрацьовуються авторами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існують у світовій науці, але дещо доопрацьовуються авторами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методологічні складові традиційні, але передбачено опис нового їх використання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Практична цінність очікуваних результатів роботи (окрім системи освіти):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 для соціально-економічного розвитку країни в цілому або декількох галузей, безпеки та обороноздатності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 для окремої галузі економіки та суспільства, технологій, суспільних практик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Практична цінність очікуваних результатів роботи для системи освіти: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може мати місце, але обґрунтування неповне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caps/>
          <w:sz w:val="24"/>
          <w:szCs w:val="24"/>
          <w:lang w:eastAsia="ru-RU"/>
        </w:rPr>
        <w:t>7.4. 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Обґрунтувати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цінність очікуваних результатів для потреб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розвитку країни та загальнолюдської спільноти.</w:t>
      </w:r>
    </w:p>
    <w:p w:rsidR="00365A1B" w:rsidRPr="00C1686B" w:rsidRDefault="00365A1B" w:rsidP="00365A1B">
      <w:pPr>
        <w:spacing w:after="0" w:line="240" w:lineRule="auto"/>
        <w:ind w:left="397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Для прикладного дослідження визначити та обґрунтувати використання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очікуваних результатів для конкретної галузі науки та суспільної практики, що досліджується, потреб розвитку соціально-економічної системи України. 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7.5.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прикладних досліджень довести, що задля одержання наведених наукових результатів варто витрачати відповідні кошти державного бюджету, тобто, що соціальний або інший ефект від використання результатів проекту перевищить витрати.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7.6. Обґрунтувати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цінність очікуваних результатів для світової та вітчизняної науки.</w:t>
      </w:r>
    </w:p>
    <w:p w:rsidR="00365A1B" w:rsidRPr="00C1686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Довести цінність результатів для підготовки фахівців у системі освіти, зокрема вищої кваліфікації.</w:t>
      </w:r>
    </w:p>
    <w:p w:rsidR="00365A1B" w:rsidRDefault="00365A1B" w:rsidP="00365A1B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Навести запланований перелік інформаційно-аналітичних матеріалів, рекомендацій, розробок, пропозиції тощо, що можуть бути передані для використання поза межами організації-виконавця на підставі укладання господарчих договорів і грантових угод, продажу ліцензій тощо.</w:t>
      </w:r>
    </w:p>
    <w:p w:rsidR="00365A1B" w:rsidRPr="00E84366" w:rsidRDefault="00365A1B" w:rsidP="00365A1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32" w:rsidRPr="00365A1B" w:rsidRDefault="00781A32" w:rsidP="00365A1B"/>
    <w:sectPr w:rsidR="00781A32" w:rsidRPr="00365A1B" w:rsidSect="0081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F7B"/>
    <w:multiLevelType w:val="hybridMultilevel"/>
    <w:tmpl w:val="FADC5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3AE"/>
    <w:rsid w:val="00365A1B"/>
    <w:rsid w:val="007467EF"/>
    <w:rsid w:val="00781A32"/>
    <w:rsid w:val="00B3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AE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4274</Words>
  <Characters>2437</Characters>
  <Application>Microsoft Office Word</Application>
  <DocSecurity>0</DocSecurity>
  <Lines>20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2020-04-11T14:23:00Z</dcterms:created>
  <dcterms:modified xsi:type="dcterms:W3CDTF">2020-05-10T17:34:00Z</dcterms:modified>
</cp:coreProperties>
</file>